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color w:val="383B40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383B40"/>
          <w:sz w:val="32"/>
          <w:szCs w:val="32"/>
          <w:shd w:val="clear" w:color="auto" w:fill="FFFFFF"/>
        </w:rPr>
        <w:t>附件：</w:t>
      </w:r>
    </w:p>
    <w:p>
      <w:pPr>
        <w:jc w:val="center"/>
        <w:rPr>
          <w:rFonts w:ascii="楷体_GB2312" w:eastAsia="楷体_GB2312"/>
          <w:color w:val="383B40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383B40"/>
          <w:sz w:val="32"/>
          <w:szCs w:val="32"/>
          <w:shd w:val="clear" w:color="auto" w:fill="FFFFFF"/>
        </w:rPr>
        <w:t>公告认领的车辆清单</w:t>
      </w:r>
    </w:p>
    <w:tbl>
      <w:tblPr>
        <w:tblStyle w:val="3"/>
        <w:tblW w:w="8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980"/>
        <w:gridCol w:w="4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8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9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车牌号</w:t>
            </w:r>
          </w:p>
        </w:tc>
        <w:tc>
          <w:tcPr>
            <w:tcW w:w="452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148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9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贵A</w:t>
            </w:r>
            <w:r>
              <w:rPr>
                <w:rFonts w:ascii="仿宋_GB2312" w:eastAsia="仿宋_GB2312"/>
                <w:sz w:val="32"/>
                <w:szCs w:val="32"/>
              </w:rPr>
              <w:t>55YT8</w:t>
            </w:r>
          </w:p>
        </w:tc>
        <w:tc>
          <w:tcPr>
            <w:tcW w:w="452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drawing>
                <wp:inline distT="0" distB="0" distL="0" distR="0">
                  <wp:extent cx="1651000" cy="1238885"/>
                  <wp:effectExtent l="0" t="0" r="6350" b="184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336" cy="128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148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9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贵A</w:t>
            </w:r>
            <w:r>
              <w:rPr>
                <w:rFonts w:ascii="仿宋_GB2312" w:eastAsia="仿宋_GB2312"/>
                <w:sz w:val="32"/>
                <w:szCs w:val="32"/>
              </w:rPr>
              <w:t>85NEI</w:t>
            </w:r>
          </w:p>
        </w:tc>
        <w:tc>
          <w:tcPr>
            <w:tcW w:w="452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drawing>
                <wp:inline distT="0" distB="0" distL="0" distR="0">
                  <wp:extent cx="1532255" cy="1149985"/>
                  <wp:effectExtent l="0" t="0" r="10795" b="1206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561" cy="118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148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9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贵A</w:t>
            </w:r>
            <w:r>
              <w:rPr>
                <w:rFonts w:ascii="仿宋_GB2312" w:eastAsia="仿宋_GB2312"/>
                <w:sz w:val="32"/>
                <w:szCs w:val="32"/>
              </w:rPr>
              <w:t>90PY2</w:t>
            </w:r>
          </w:p>
        </w:tc>
        <w:tc>
          <w:tcPr>
            <w:tcW w:w="452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drawing>
                <wp:inline distT="0" distB="0" distL="0" distR="0">
                  <wp:extent cx="1690370" cy="1268730"/>
                  <wp:effectExtent l="0" t="0" r="5080" b="762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844" cy="1305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A13EA"/>
    <w:rsid w:val="73AA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2022-07-18T01:28:00Z</dcterms:created>
  <dc:creator>Lenovo</dc:creator>
  <cp:lastModifiedBy>Lenovo</cp:lastModifiedBy>
  <dcterms:modified xsi:type="dcterms:W3CDTF">2022-07-18T01:29:38Z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